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1D" w:rsidRPr="001D205D" w:rsidRDefault="005B031D" w:rsidP="005B031D">
      <w:pPr>
        <w:rPr>
          <w:sz w:val="24"/>
          <w:szCs w:val="24"/>
        </w:rPr>
      </w:pPr>
    </w:p>
    <w:p w:rsidR="00CF2924" w:rsidRPr="000068A3" w:rsidRDefault="0092207E" w:rsidP="00CF2924">
      <w:pPr>
        <w:jc w:val="both"/>
        <w:rPr>
          <w:rFonts w:asciiTheme="minorHAnsi" w:hAnsiTheme="minorHAnsi" w:cstheme="minorHAnsi"/>
          <w:sz w:val="24"/>
          <w:u w:val="single"/>
        </w:rPr>
      </w:pPr>
      <w:r w:rsidRPr="000068A3">
        <w:rPr>
          <w:rFonts w:asciiTheme="minorHAnsi" w:hAnsiTheme="minorHAnsi" w:cstheme="minorHAnsi"/>
          <w:b/>
          <w:sz w:val="24"/>
          <w:szCs w:val="24"/>
          <w:u w:val="single"/>
        </w:rPr>
        <w:t xml:space="preserve">Bod </w:t>
      </w:r>
      <w:r w:rsidR="0077071E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Pr="000068A3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  <w:r w:rsidR="00CF2924" w:rsidRPr="000068A3">
        <w:rPr>
          <w:rFonts w:asciiTheme="minorHAnsi" w:hAnsiTheme="minorHAnsi" w:cstheme="minorHAnsi"/>
          <w:b/>
          <w:sz w:val="24"/>
          <w:u w:val="single"/>
        </w:rPr>
        <w:t>Text připomínky</w:t>
      </w:r>
      <w:r w:rsidR="00CF2924" w:rsidRPr="000068A3">
        <w:rPr>
          <w:rFonts w:asciiTheme="minorHAnsi" w:hAnsiTheme="minorHAnsi" w:cstheme="minorHAnsi"/>
          <w:sz w:val="24"/>
          <w:u w:val="single"/>
        </w:rPr>
        <w:t>:</w:t>
      </w:r>
    </w:p>
    <w:p w:rsidR="000B62CE" w:rsidRPr="000068A3" w:rsidRDefault="000068A3" w:rsidP="000B62CE">
      <w:pPr>
        <w:widowControl w:val="0"/>
        <w:tabs>
          <w:tab w:val="left" w:pos="426"/>
        </w:tabs>
        <w:overflowPunct w:val="0"/>
        <w:adjustRightInd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Občané poukazují na skutečnost, že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voda – vodovodní ventil na hřbitově v Lysůvkách je nevyhovující. </w:t>
      </w:r>
      <w:r w:rsidRPr="000068A3">
        <w:rPr>
          <w:rFonts w:asciiTheme="minorHAnsi" w:hAnsiTheme="minorHAnsi" w:cstheme="minorHAnsi"/>
          <w:i/>
          <w:sz w:val="24"/>
          <w:szCs w:val="24"/>
        </w:rPr>
        <w:t>Jde o to, že v minulosti byl přívod rozboče</w:t>
      </w:r>
      <w:r>
        <w:rPr>
          <w:rFonts w:asciiTheme="minorHAnsi" w:hAnsiTheme="minorHAnsi" w:cstheme="minorHAnsi"/>
          <w:i/>
          <w:sz w:val="24"/>
          <w:szCs w:val="24"/>
        </w:rPr>
        <w:t xml:space="preserve">n na dva ventily, které byly zredukovány do malého průměru, tím se snížil průtok a dlouho trvá, než voda do konve nateče. Druhá věc je, že aby voda začala téct, musí se složitě točit malých „motýlem“ (ten navíc protéká kolem ventilu),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lepší variantou by byl kulový ventil s pákou a hlavně větší průměr. </w:t>
      </w:r>
    </w:p>
    <w:p w:rsidR="00CF2924" w:rsidRPr="000068A3" w:rsidRDefault="00CF2924" w:rsidP="00CF2924">
      <w:pPr>
        <w:jc w:val="both"/>
        <w:rPr>
          <w:rFonts w:asciiTheme="minorHAnsi" w:hAnsiTheme="minorHAnsi" w:cstheme="minorHAnsi"/>
          <w:sz w:val="24"/>
          <w:u w:val="single"/>
        </w:rPr>
      </w:pPr>
    </w:p>
    <w:p w:rsidR="00CF2924" w:rsidRPr="000068A3" w:rsidRDefault="00CF2924" w:rsidP="00CF2924">
      <w:pPr>
        <w:jc w:val="both"/>
        <w:rPr>
          <w:rFonts w:asciiTheme="minorHAnsi" w:hAnsiTheme="minorHAnsi" w:cstheme="minorHAnsi"/>
          <w:sz w:val="24"/>
          <w:u w:val="single"/>
        </w:rPr>
      </w:pPr>
      <w:r w:rsidRPr="000068A3">
        <w:rPr>
          <w:rFonts w:asciiTheme="minorHAnsi" w:hAnsiTheme="minorHAnsi" w:cstheme="minorHAnsi"/>
          <w:sz w:val="24"/>
          <w:u w:val="single"/>
        </w:rPr>
        <w:t>Odpověď:</w:t>
      </w:r>
    </w:p>
    <w:p w:rsidR="000068A3" w:rsidRPr="000068A3" w:rsidRDefault="000068A3" w:rsidP="000068A3">
      <w:pPr>
        <w:jc w:val="both"/>
        <w:rPr>
          <w:rFonts w:asciiTheme="minorHAnsi" w:hAnsiTheme="minorHAnsi" w:cstheme="minorHAnsi"/>
          <w:sz w:val="24"/>
        </w:rPr>
      </w:pPr>
      <w:r w:rsidRPr="000068A3">
        <w:rPr>
          <w:rFonts w:asciiTheme="minorHAnsi" w:hAnsiTheme="minorHAnsi" w:cstheme="minorHAnsi"/>
          <w:sz w:val="24"/>
        </w:rPr>
        <w:t xml:space="preserve">Dne 10. 5. 2018 byla na hřbitově v Lysůvkách prověřena možnost úpravy vodovodního ventilu </w:t>
      </w:r>
    </w:p>
    <w:p w:rsidR="000068A3" w:rsidRPr="000068A3" w:rsidRDefault="000068A3" w:rsidP="000068A3">
      <w:pPr>
        <w:jc w:val="both"/>
        <w:rPr>
          <w:rFonts w:asciiTheme="minorHAnsi" w:hAnsiTheme="minorHAnsi" w:cstheme="minorHAnsi"/>
          <w:sz w:val="24"/>
        </w:rPr>
      </w:pPr>
      <w:r w:rsidRPr="000068A3">
        <w:rPr>
          <w:rFonts w:asciiTheme="minorHAnsi" w:hAnsiTheme="minorHAnsi" w:cstheme="minorHAnsi"/>
          <w:sz w:val="24"/>
        </w:rPr>
        <w:t>na odběrném místě na vodu, při níž bylo zjištěno, že lze provést výměnu stávajícího vodovodního ventilu za nový kulový ventil s odpovídajícím průměrem přípojky.</w:t>
      </w:r>
    </w:p>
    <w:p w:rsidR="000068A3" w:rsidRDefault="000068A3" w:rsidP="000068A3">
      <w:pPr>
        <w:spacing w:after="120"/>
        <w:jc w:val="both"/>
        <w:rPr>
          <w:rFonts w:asciiTheme="minorHAnsi" w:hAnsiTheme="minorHAnsi" w:cstheme="minorHAnsi"/>
          <w:sz w:val="24"/>
        </w:rPr>
      </w:pPr>
      <w:r w:rsidRPr="000068A3">
        <w:rPr>
          <w:rFonts w:asciiTheme="minorHAnsi" w:hAnsiTheme="minorHAnsi" w:cstheme="minorHAnsi"/>
          <w:sz w:val="24"/>
        </w:rPr>
        <w:t xml:space="preserve">Úprava ventilu bude provedena společností TS a.s., se sídlem 17. listopadu 910, Frýdek-Místek, a to do 15. 6. 2018. </w:t>
      </w:r>
    </w:p>
    <w:p w:rsidR="00CF2924" w:rsidRPr="000068A3" w:rsidRDefault="00CF2924" w:rsidP="000068A3">
      <w:pPr>
        <w:spacing w:after="120"/>
        <w:jc w:val="both"/>
        <w:rPr>
          <w:rFonts w:asciiTheme="minorHAnsi" w:hAnsiTheme="minorHAnsi" w:cstheme="minorHAnsi"/>
          <w:bCs/>
        </w:rPr>
      </w:pPr>
      <w:r w:rsidRPr="000068A3">
        <w:rPr>
          <w:rFonts w:asciiTheme="minorHAnsi" w:hAnsiTheme="minorHAnsi" w:cstheme="minorHAnsi"/>
          <w:bCs/>
        </w:rPr>
        <w:t xml:space="preserve">Vyřizuje: </w:t>
      </w:r>
      <w:r w:rsidR="000068A3">
        <w:rPr>
          <w:rFonts w:asciiTheme="minorHAnsi" w:hAnsiTheme="minorHAnsi" w:cstheme="minorHAnsi"/>
          <w:bCs/>
        </w:rPr>
        <w:t>Ing. Blanka Kalenská, referent zeleně</w:t>
      </w:r>
      <w:r w:rsidR="00F82E48">
        <w:rPr>
          <w:rFonts w:asciiTheme="minorHAnsi" w:hAnsiTheme="minorHAnsi" w:cstheme="minorHAnsi"/>
          <w:bCs/>
        </w:rPr>
        <w:t xml:space="preserve"> a pohřebnictví</w:t>
      </w:r>
    </w:p>
    <w:p w:rsidR="00E14FA5" w:rsidRPr="000068A3" w:rsidRDefault="00E14FA5" w:rsidP="0092207E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92207E" w:rsidRPr="00920E32" w:rsidRDefault="0092207E" w:rsidP="0092207E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20E32">
        <w:rPr>
          <w:rFonts w:asciiTheme="minorHAnsi" w:hAnsiTheme="minorHAnsi" w:cstheme="minorHAnsi"/>
          <w:b/>
          <w:sz w:val="24"/>
          <w:szCs w:val="24"/>
          <w:u w:val="single"/>
        </w:rPr>
        <w:t xml:space="preserve">Bod </w:t>
      </w:r>
      <w:r w:rsidR="00920E32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Pr="00920E32">
        <w:rPr>
          <w:rFonts w:asciiTheme="minorHAnsi" w:hAnsiTheme="minorHAnsi" w:cstheme="minorHAnsi"/>
          <w:b/>
          <w:sz w:val="24"/>
          <w:szCs w:val="24"/>
          <w:u w:val="single"/>
        </w:rPr>
        <w:t>. Text připomínky:</w:t>
      </w:r>
    </w:p>
    <w:p w:rsidR="0092207E" w:rsidRPr="00920E32" w:rsidRDefault="00920E32" w:rsidP="0092207E">
      <w:p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Požadujeme vyčištění zatrubněného potoka </w:t>
      </w:r>
      <w:r w:rsidR="0077071E">
        <w:rPr>
          <w:rFonts w:asciiTheme="minorHAnsi" w:hAnsiTheme="minorHAnsi" w:cstheme="minorHAnsi"/>
          <w:b/>
          <w:i/>
          <w:sz w:val="24"/>
          <w:szCs w:val="24"/>
        </w:rPr>
        <w:t>na ul. Rovenská od chat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y č.e. 1 k odbočce k Jachtingu </w:t>
      </w:r>
      <w:r w:rsidR="00C96326">
        <w:rPr>
          <w:rFonts w:asciiTheme="minorHAnsi" w:hAnsiTheme="minorHAnsi" w:cstheme="minorHAnsi"/>
          <w:b/>
          <w:i/>
          <w:sz w:val="24"/>
          <w:szCs w:val="24"/>
        </w:rPr>
        <w:br/>
      </w:r>
      <w:r>
        <w:rPr>
          <w:rFonts w:asciiTheme="minorHAnsi" w:hAnsiTheme="minorHAnsi" w:cstheme="minorHAnsi"/>
          <w:b/>
          <w:i/>
          <w:sz w:val="24"/>
          <w:szCs w:val="24"/>
        </w:rPr>
        <w:t>(u líp).</w:t>
      </w:r>
      <w:r>
        <w:rPr>
          <w:rFonts w:asciiTheme="minorHAnsi" w:hAnsiTheme="minorHAnsi" w:cstheme="minorHAnsi"/>
          <w:i/>
          <w:sz w:val="24"/>
          <w:szCs w:val="24"/>
        </w:rPr>
        <w:t xml:space="preserve"> Při opravě komunikace došlo k zatrubnění potoka vedoucího v těsné blízkosti cesty. Vývojem doby došlo k zanesení, tím pádem je zde malý průtok a při deštích se voda tlačí v okolních domech </w:t>
      </w:r>
      <w:r w:rsidR="00C96326">
        <w:rPr>
          <w:rFonts w:asciiTheme="minorHAnsi" w:hAnsiTheme="minorHAnsi" w:cstheme="minorHAnsi"/>
          <w:i/>
          <w:sz w:val="24"/>
          <w:szCs w:val="24"/>
        </w:rPr>
        <w:br/>
      </w:r>
      <w:r>
        <w:rPr>
          <w:rFonts w:asciiTheme="minorHAnsi" w:hAnsiTheme="minorHAnsi" w:cstheme="minorHAnsi"/>
          <w:i/>
          <w:sz w:val="24"/>
          <w:szCs w:val="24"/>
        </w:rPr>
        <w:t>do sklepů.</w:t>
      </w:r>
    </w:p>
    <w:p w:rsidR="00C96326" w:rsidRDefault="00C96326" w:rsidP="0092207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2207E" w:rsidRPr="000068A3" w:rsidRDefault="0092207E" w:rsidP="0092207E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068A3">
        <w:rPr>
          <w:rFonts w:asciiTheme="minorHAnsi" w:hAnsiTheme="minorHAnsi" w:cstheme="minorHAnsi"/>
          <w:sz w:val="24"/>
          <w:szCs w:val="24"/>
          <w:u w:val="single"/>
        </w:rPr>
        <w:t>Odpověď:</w:t>
      </w:r>
    </w:p>
    <w:p w:rsidR="00920E32" w:rsidRDefault="00013DE8" w:rsidP="00920E32">
      <w:pPr>
        <w:spacing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920E32" w:rsidRPr="00920E32">
        <w:rPr>
          <w:rFonts w:asciiTheme="minorHAnsi" w:hAnsiTheme="minorHAnsi" w:cstheme="minorHAnsi"/>
          <w:bCs/>
          <w:sz w:val="24"/>
          <w:szCs w:val="24"/>
        </w:rPr>
        <w:t xml:space="preserve">mapových podkladů </w:t>
      </w:r>
      <w:r>
        <w:rPr>
          <w:rFonts w:asciiTheme="minorHAnsi" w:hAnsiTheme="minorHAnsi" w:cstheme="minorHAnsi"/>
          <w:bCs/>
          <w:sz w:val="24"/>
          <w:szCs w:val="24"/>
        </w:rPr>
        <w:t>bylo zjištěno</w:t>
      </w:r>
      <w:r w:rsidR="00920E32" w:rsidRPr="00920E32">
        <w:rPr>
          <w:rFonts w:asciiTheme="minorHAnsi" w:hAnsiTheme="minorHAnsi" w:cstheme="minorHAnsi"/>
          <w:bCs/>
          <w:sz w:val="24"/>
          <w:szCs w:val="24"/>
        </w:rPr>
        <w:t>, že vodní tok se zde nenachází. Z tohoto důvodu předal</w:t>
      </w:r>
      <w:r>
        <w:rPr>
          <w:rFonts w:asciiTheme="minorHAnsi" w:hAnsiTheme="minorHAnsi" w:cstheme="minorHAnsi"/>
          <w:bCs/>
          <w:sz w:val="24"/>
          <w:szCs w:val="24"/>
        </w:rPr>
        <w:t xml:space="preserve"> odbor životního prostředí a zemědělství</w:t>
      </w:r>
      <w:r w:rsidR="00920E32" w:rsidRPr="00920E32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požadavek </w:t>
      </w:r>
      <w:r w:rsidRPr="00920E32">
        <w:rPr>
          <w:rFonts w:asciiTheme="minorHAnsi" w:hAnsiTheme="minorHAnsi" w:cstheme="minorHAnsi"/>
          <w:bCs/>
          <w:sz w:val="24"/>
          <w:szCs w:val="24"/>
        </w:rPr>
        <w:t>k</w:t>
      </w:r>
      <w:r>
        <w:rPr>
          <w:rFonts w:asciiTheme="minorHAnsi" w:hAnsiTheme="minorHAnsi" w:cstheme="minorHAnsi"/>
          <w:bCs/>
          <w:sz w:val="24"/>
          <w:szCs w:val="24"/>
        </w:rPr>
        <w:t> pro</w:t>
      </w:r>
      <w:r w:rsidRPr="00920E32">
        <w:rPr>
          <w:rFonts w:asciiTheme="minorHAnsi" w:hAnsiTheme="minorHAnsi" w:cstheme="minorHAnsi"/>
          <w:bCs/>
          <w:sz w:val="24"/>
          <w:szCs w:val="24"/>
        </w:rPr>
        <w:t>šetření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20E32">
        <w:rPr>
          <w:rFonts w:asciiTheme="minorHAnsi" w:hAnsiTheme="minorHAnsi" w:cstheme="minorHAnsi"/>
          <w:bCs/>
          <w:sz w:val="24"/>
          <w:szCs w:val="24"/>
        </w:rPr>
        <w:t>odboru dopravy a silničního hospodářství</w:t>
      </w:r>
      <w:r>
        <w:rPr>
          <w:rFonts w:asciiTheme="minorHAnsi" w:hAnsiTheme="minorHAnsi" w:cstheme="minorHAnsi"/>
          <w:bCs/>
          <w:sz w:val="24"/>
          <w:szCs w:val="24"/>
        </w:rPr>
        <w:t>. Tento odbor následně zadal společnosti TS a.s. vyčištění zatrubněné</w:t>
      </w:r>
      <w:r w:rsidR="005231BF">
        <w:rPr>
          <w:rFonts w:asciiTheme="minorHAnsi" w:hAnsiTheme="minorHAnsi" w:cstheme="minorHAnsi"/>
          <w:bCs/>
          <w:sz w:val="24"/>
          <w:szCs w:val="24"/>
        </w:rPr>
        <w:t>ho příkopu</w:t>
      </w:r>
      <w:bookmarkStart w:id="0" w:name="_GoBack"/>
      <w:bookmarkEnd w:id="0"/>
      <w:r>
        <w:rPr>
          <w:rFonts w:asciiTheme="minorHAnsi" w:hAnsiTheme="minorHAnsi" w:cstheme="minorHAnsi"/>
          <w:bCs/>
          <w:sz w:val="24"/>
          <w:szCs w:val="24"/>
        </w:rPr>
        <w:t xml:space="preserve">, která tento úkon učiní v nejbližším možném termínu.  </w:t>
      </w:r>
    </w:p>
    <w:p w:rsidR="00CA7947" w:rsidRPr="000068A3" w:rsidRDefault="00CA7947" w:rsidP="00920E32">
      <w:pPr>
        <w:spacing w:after="120"/>
        <w:jc w:val="both"/>
        <w:rPr>
          <w:rFonts w:asciiTheme="minorHAnsi" w:hAnsiTheme="minorHAnsi" w:cstheme="minorHAnsi"/>
          <w:bCs/>
        </w:rPr>
      </w:pPr>
      <w:r w:rsidRPr="000068A3">
        <w:rPr>
          <w:rFonts w:asciiTheme="minorHAnsi" w:hAnsiTheme="minorHAnsi" w:cstheme="minorHAnsi"/>
          <w:bCs/>
        </w:rPr>
        <w:t xml:space="preserve">Vyřizuje: </w:t>
      </w:r>
      <w:r w:rsidR="00920E32">
        <w:rPr>
          <w:rFonts w:asciiTheme="minorHAnsi" w:hAnsiTheme="minorHAnsi" w:cstheme="minorHAnsi"/>
          <w:bCs/>
        </w:rPr>
        <w:t>Ing. Petra Mičková, vedoucí oddělení vodního hospodářství</w:t>
      </w:r>
    </w:p>
    <w:p w:rsidR="00E14FA5" w:rsidRPr="000068A3" w:rsidRDefault="00E14FA5" w:rsidP="005B031D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202E29" w:rsidRPr="00920E32" w:rsidRDefault="00202E29" w:rsidP="00202E29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20E32">
        <w:rPr>
          <w:rFonts w:asciiTheme="minorHAnsi" w:hAnsiTheme="minorHAnsi" w:cstheme="minorHAnsi"/>
          <w:b/>
          <w:sz w:val="24"/>
          <w:szCs w:val="24"/>
          <w:u w:val="single"/>
        </w:rPr>
        <w:t xml:space="preserve">Bod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Pr="00920E32">
        <w:rPr>
          <w:rFonts w:asciiTheme="minorHAnsi" w:hAnsiTheme="minorHAnsi" w:cstheme="minorHAnsi"/>
          <w:b/>
          <w:sz w:val="24"/>
          <w:szCs w:val="24"/>
          <w:u w:val="single"/>
        </w:rPr>
        <w:t>. Text připomínky:</w:t>
      </w:r>
    </w:p>
    <w:p w:rsidR="00396339" w:rsidRPr="00202E29" w:rsidRDefault="00202E29" w:rsidP="00202E29">
      <w:p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Poslední dobou zaznamenávají občané Zelinkovic a Lysůvek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obrovský nárůst odpadu, který je odkládán mimo kontejnery na ul. Příborská vedle mateřské školy. </w:t>
      </w:r>
      <w:r>
        <w:rPr>
          <w:rFonts w:asciiTheme="minorHAnsi" w:hAnsiTheme="minorHAnsi" w:cstheme="minorHAnsi"/>
          <w:i/>
          <w:sz w:val="24"/>
          <w:szCs w:val="24"/>
        </w:rPr>
        <w:t xml:space="preserve">Je zde 8 kontejnerů </w:t>
      </w:r>
      <w:r w:rsidR="00776318">
        <w:rPr>
          <w:rFonts w:asciiTheme="minorHAnsi" w:hAnsiTheme="minorHAnsi" w:cstheme="minorHAnsi"/>
          <w:i/>
          <w:sz w:val="24"/>
          <w:szCs w:val="24"/>
        </w:rPr>
        <w:br/>
      </w:r>
      <w:r>
        <w:rPr>
          <w:rFonts w:asciiTheme="minorHAnsi" w:hAnsiTheme="minorHAnsi" w:cstheme="minorHAnsi"/>
          <w:i/>
          <w:sz w:val="24"/>
          <w:szCs w:val="24"/>
        </w:rPr>
        <w:t>na tříděný odpad. Bohužel byly zaznamenány několikrát případy, kdy naši občané v půlnočních hodi</w:t>
      </w:r>
      <w:r w:rsidR="00776318">
        <w:rPr>
          <w:rFonts w:asciiTheme="minorHAnsi" w:hAnsiTheme="minorHAnsi" w:cstheme="minorHAnsi"/>
          <w:i/>
          <w:sz w:val="24"/>
          <w:szCs w:val="24"/>
        </w:rPr>
        <w:t>n</w:t>
      </w:r>
      <w:r>
        <w:rPr>
          <w:rFonts w:asciiTheme="minorHAnsi" w:hAnsiTheme="minorHAnsi" w:cstheme="minorHAnsi"/>
          <w:i/>
          <w:sz w:val="24"/>
          <w:szCs w:val="24"/>
        </w:rPr>
        <w:t>ách viděli přistavené auto, které několik minut vykládalo odpad.</w:t>
      </w:r>
      <w:r w:rsidR="00776318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Ráno se nestačili divit, co vše tam mohli spatřit (</w:t>
      </w:r>
      <w:r w:rsidR="00776318">
        <w:rPr>
          <w:rFonts w:asciiTheme="minorHAnsi" w:hAnsiTheme="minorHAnsi" w:cstheme="minorHAnsi"/>
          <w:i/>
          <w:sz w:val="24"/>
          <w:szCs w:val="24"/>
        </w:rPr>
        <w:t xml:space="preserve">pozn.: </w:t>
      </w:r>
      <w:r>
        <w:rPr>
          <w:rFonts w:asciiTheme="minorHAnsi" w:hAnsiTheme="minorHAnsi" w:cstheme="minorHAnsi"/>
          <w:i/>
          <w:sz w:val="24"/>
          <w:szCs w:val="24"/>
        </w:rPr>
        <w:t>v zápi</w:t>
      </w:r>
      <w:r w:rsidR="00396339">
        <w:rPr>
          <w:rFonts w:asciiTheme="minorHAnsi" w:hAnsiTheme="minorHAnsi" w:cstheme="minorHAnsi"/>
          <w:i/>
          <w:sz w:val="24"/>
          <w:szCs w:val="24"/>
        </w:rPr>
        <w:t xml:space="preserve">su je </w:t>
      </w:r>
      <w:r w:rsidR="00776318">
        <w:rPr>
          <w:rFonts w:asciiTheme="minorHAnsi" w:hAnsiTheme="minorHAnsi" w:cstheme="minorHAnsi"/>
          <w:i/>
          <w:sz w:val="24"/>
          <w:szCs w:val="24"/>
        </w:rPr>
        <w:t>doložena fotografie předmětné plochy). Jsm</w:t>
      </w:r>
      <w:r w:rsidR="00C96326">
        <w:rPr>
          <w:rFonts w:asciiTheme="minorHAnsi" w:hAnsiTheme="minorHAnsi" w:cstheme="minorHAnsi"/>
          <w:i/>
          <w:sz w:val="24"/>
          <w:szCs w:val="24"/>
        </w:rPr>
        <w:t xml:space="preserve">e přesvědčeni, že toto nedělají </w:t>
      </w:r>
      <w:r w:rsidR="00776318">
        <w:rPr>
          <w:rFonts w:asciiTheme="minorHAnsi" w:hAnsiTheme="minorHAnsi" w:cstheme="minorHAnsi"/>
          <w:i/>
          <w:sz w:val="24"/>
          <w:szCs w:val="24"/>
        </w:rPr>
        <w:t>občané ani Zelinkovic ani Lys</w:t>
      </w:r>
      <w:r w:rsidR="00C96326">
        <w:rPr>
          <w:rFonts w:asciiTheme="minorHAnsi" w:hAnsiTheme="minorHAnsi" w:cstheme="minorHAnsi"/>
          <w:i/>
          <w:sz w:val="24"/>
          <w:szCs w:val="24"/>
        </w:rPr>
        <w:t xml:space="preserve">ůvek. Kontejnery jsou umístěné </w:t>
      </w:r>
      <w:r w:rsidR="00776318">
        <w:rPr>
          <w:rFonts w:asciiTheme="minorHAnsi" w:hAnsiTheme="minorHAnsi" w:cstheme="minorHAnsi"/>
          <w:i/>
          <w:sz w:val="24"/>
          <w:szCs w:val="24"/>
        </w:rPr>
        <w:t xml:space="preserve">na hlavní cestě, proto tento stav není hodný žádnému kolemjdoucímu či jedoucímu. </w:t>
      </w:r>
      <w:r w:rsidR="00776318" w:rsidRPr="00776318">
        <w:rPr>
          <w:rFonts w:asciiTheme="minorHAnsi" w:hAnsiTheme="minorHAnsi" w:cstheme="minorHAnsi"/>
          <w:b/>
          <w:i/>
          <w:sz w:val="24"/>
          <w:szCs w:val="24"/>
        </w:rPr>
        <w:t>Urgentně potřebujeme</w:t>
      </w:r>
      <w:r w:rsidR="0077631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76318" w:rsidRPr="00776318">
        <w:rPr>
          <w:rFonts w:asciiTheme="minorHAnsi" w:hAnsiTheme="minorHAnsi" w:cstheme="minorHAnsi"/>
          <w:b/>
          <w:i/>
          <w:sz w:val="24"/>
          <w:szCs w:val="24"/>
        </w:rPr>
        <w:t>kolem kontejnerů uklidit a dohodnout, zda by nešla na přechodnou dobu např. nainstalovat kamera</w:t>
      </w:r>
      <w:r w:rsidR="00776318">
        <w:rPr>
          <w:rFonts w:asciiTheme="minorHAnsi" w:hAnsiTheme="minorHAnsi" w:cstheme="minorHAnsi"/>
          <w:i/>
          <w:sz w:val="24"/>
          <w:szCs w:val="24"/>
        </w:rPr>
        <w:t xml:space="preserve">, která příp. nekalé ukladatelé odpadu odhalí. </w:t>
      </w:r>
    </w:p>
    <w:p w:rsidR="00202E29" w:rsidRPr="000068A3" w:rsidRDefault="00202E29" w:rsidP="00202E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02E29" w:rsidRPr="000068A3" w:rsidRDefault="00202E29" w:rsidP="00202E29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068A3">
        <w:rPr>
          <w:rFonts w:asciiTheme="minorHAnsi" w:hAnsiTheme="minorHAnsi" w:cstheme="minorHAnsi"/>
          <w:sz w:val="24"/>
          <w:szCs w:val="24"/>
          <w:u w:val="single"/>
        </w:rPr>
        <w:t>Odpověď:</w:t>
      </w:r>
    </w:p>
    <w:p w:rsidR="00013DE8" w:rsidRPr="00013DE8" w:rsidRDefault="00776318" w:rsidP="00013DE8">
      <w:pPr>
        <w:spacing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6318">
        <w:rPr>
          <w:rFonts w:asciiTheme="minorHAnsi" w:hAnsiTheme="minorHAnsi" w:cstheme="minorHAnsi"/>
          <w:bCs/>
          <w:sz w:val="24"/>
          <w:szCs w:val="24"/>
        </w:rPr>
        <w:t>Pracovníci společnosti Frýdecká skládka, a.s.</w:t>
      </w:r>
      <w:r w:rsidR="00013DE8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776318">
        <w:rPr>
          <w:rFonts w:asciiTheme="minorHAnsi" w:hAnsiTheme="minorHAnsi" w:cstheme="minorHAnsi"/>
          <w:bCs/>
          <w:sz w:val="24"/>
          <w:szCs w:val="24"/>
        </w:rPr>
        <w:t xml:space="preserve">provedli úklid u kontejnerů na ul. Příborská vedle mateřské školy. Požadavek na umístění kamery byl předán odboru bezpečnostních rizik </w:t>
      </w:r>
      <w:r w:rsidR="0077071E">
        <w:rPr>
          <w:rFonts w:asciiTheme="minorHAnsi" w:hAnsiTheme="minorHAnsi" w:cstheme="minorHAnsi"/>
          <w:bCs/>
          <w:sz w:val="24"/>
          <w:szCs w:val="24"/>
        </w:rPr>
        <w:br/>
      </w:r>
      <w:r w:rsidRPr="00776318">
        <w:rPr>
          <w:rFonts w:asciiTheme="minorHAnsi" w:hAnsiTheme="minorHAnsi" w:cstheme="minorHAnsi"/>
          <w:bCs/>
          <w:sz w:val="24"/>
          <w:szCs w:val="24"/>
        </w:rPr>
        <w:t xml:space="preserve">a prevence kriminality, který provede šetření na místě samém </w:t>
      </w:r>
      <w:r w:rsidR="00013DE8">
        <w:rPr>
          <w:rFonts w:asciiTheme="minorHAnsi" w:hAnsiTheme="minorHAnsi" w:cstheme="minorHAnsi"/>
          <w:bCs/>
          <w:sz w:val="24"/>
          <w:szCs w:val="24"/>
        </w:rPr>
        <w:t xml:space="preserve">v součinnosti s </w:t>
      </w:r>
      <w:r w:rsidR="00013DE8" w:rsidRPr="00013DE8">
        <w:rPr>
          <w:rFonts w:asciiTheme="minorHAnsi" w:hAnsiTheme="minorHAnsi" w:cstheme="minorHAnsi"/>
          <w:bCs/>
          <w:sz w:val="24"/>
          <w:szCs w:val="24"/>
        </w:rPr>
        <w:t>Městsk</w:t>
      </w:r>
      <w:r w:rsidR="00013DE8">
        <w:rPr>
          <w:rFonts w:asciiTheme="minorHAnsi" w:hAnsiTheme="minorHAnsi" w:cstheme="minorHAnsi"/>
          <w:bCs/>
          <w:sz w:val="24"/>
          <w:szCs w:val="24"/>
        </w:rPr>
        <w:t>ou</w:t>
      </w:r>
      <w:r w:rsidR="00F82E48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="00013DE8" w:rsidRPr="00013DE8">
        <w:rPr>
          <w:rFonts w:asciiTheme="minorHAnsi" w:hAnsiTheme="minorHAnsi" w:cstheme="minorHAnsi"/>
          <w:bCs/>
          <w:sz w:val="24"/>
          <w:szCs w:val="24"/>
        </w:rPr>
        <w:t>olici</w:t>
      </w:r>
      <w:r w:rsidR="00013DE8">
        <w:rPr>
          <w:rFonts w:asciiTheme="minorHAnsi" w:hAnsiTheme="minorHAnsi" w:cstheme="minorHAnsi"/>
          <w:bCs/>
          <w:sz w:val="24"/>
          <w:szCs w:val="24"/>
        </w:rPr>
        <w:t>í</w:t>
      </w:r>
      <w:r w:rsidR="00013DE8" w:rsidRPr="00013DE8">
        <w:rPr>
          <w:rFonts w:asciiTheme="minorHAnsi" w:hAnsiTheme="minorHAnsi" w:cstheme="minorHAnsi"/>
          <w:bCs/>
          <w:sz w:val="24"/>
          <w:szCs w:val="24"/>
        </w:rPr>
        <w:t xml:space="preserve"> Frýdek-</w:t>
      </w:r>
      <w:r w:rsidR="00013DE8" w:rsidRPr="00013DE8">
        <w:rPr>
          <w:rFonts w:asciiTheme="minorHAnsi" w:hAnsiTheme="minorHAnsi" w:cstheme="minorHAnsi"/>
          <w:bCs/>
          <w:sz w:val="24"/>
          <w:szCs w:val="24"/>
        </w:rPr>
        <w:lastRenderedPageBreak/>
        <w:t>Místek</w:t>
      </w:r>
      <w:r w:rsidR="00C96326">
        <w:rPr>
          <w:rFonts w:asciiTheme="minorHAnsi" w:hAnsiTheme="minorHAnsi" w:cstheme="minorHAnsi"/>
          <w:bCs/>
          <w:sz w:val="24"/>
          <w:szCs w:val="24"/>
        </w:rPr>
        <w:t xml:space="preserve"> a zváží doplnění kamerového systému. V případě potřeby bližšího upřesnění kontaktujte, prosím, přímo vedoucího odboru bezpečnostních rizik a prevence kriminality Mgr. Tomáše Václavíka, tel.: 558 609 376 (mobil: 602 647 437), e-mail: </w:t>
      </w:r>
      <w:hyperlink r:id="rId7" w:history="1">
        <w:r w:rsidR="00C96326" w:rsidRPr="00B71F4F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vaclavik.tomas@frydekmistek.cz</w:t>
        </w:r>
      </w:hyperlink>
      <w:r w:rsidR="00C96326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E14FA5" w:rsidRPr="000068A3" w:rsidRDefault="00202E29" w:rsidP="00776318">
      <w:pPr>
        <w:spacing w:after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068A3">
        <w:rPr>
          <w:rFonts w:asciiTheme="minorHAnsi" w:hAnsiTheme="minorHAnsi" w:cstheme="minorHAnsi"/>
          <w:bCs/>
        </w:rPr>
        <w:t xml:space="preserve">Vyřizuje: </w:t>
      </w:r>
      <w:r>
        <w:rPr>
          <w:rFonts w:asciiTheme="minorHAnsi" w:hAnsiTheme="minorHAnsi" w:cstheme="minorHAnsi"/>
          <w:bCs/>
        </w:rPr>
        <w:t>In</w:t>
      </w:r>
      <w:r w:rsidRPr="00776318">
        <w:rPr>
          <w:rFonts w:asciiTheme="minorHAnsi" w:hAnsiTheme="minorHAnsi" w:cstheme="minorHAnsi"/>
          <w:bCs/>
        </w:rPr>
        <w:t xml:space="preserve">g. </w:t>
      </w:r>
      <w:r w:rsidR="00776318" w:rsidRPr="00776318">
        <w:rPr>
          <w:rFonts w:asciiTheme="minorHAnsi" w:hAnsiTheme="minorHAnsi" w:cstheme="minorHAnsi"/>
          <w:bCs/>
        </w:rPr>
        <w:t>Zuzana Špoková, referent</w:t>
      </w:r>
      <w:r w:rsidR="00F82E48">
        <w:rPr>
          <w:rFonts w:asciiTheme="minorHAnsi" w:hAnsiTheme="minorHAnsi" w:cstheme="minorHAnsi"/>
          <w:bCs/>
        </w:rPr>
        <w:t xml:space="preserve"> odpadového hospodářství</w:t>
      </w:r>
    </w:p>
    <w:sectPr w:rsidR="00E14FA5" w:rsidRPr="000068A3" w:rsidSect="00C9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1" w:right="849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CD6" w:rsidRDefault="00F21CD6">
      <w:r>
        <w:separator/>
      </w:r>
    </w:p>
  </w:endnote>
  <w:endnote w:type="continuationSeparator" w:id="0">
    <w:p w:rsidR="00F21CD6" w:rsidRDefault="00F2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26" w:rsidRDefault="00C963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26" w:rsidRDefault="00C9632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26" w:rsidRDefault="00C963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CD6" w:rsidRDefault="00F21CD6">
      <w:r>
        <w:separator/>
      </w:r>
    </w:p>
  </w:footnote>
  <w:footnote w:type="continuationSeparator" w:id="0">
    <w:p w:rsidR="00F21CD6" w:rsidRDefault="00F2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58" w:rsidRDefault="00723E58" w:rsidP="00D4049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3E58" w:rsidRDefault="00723E58" w:rsidP="001E2BE9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58" w:rsidRDefault="00723E58" w:rsidP="00D40490">
    <w:pPr>
      <w:pStyle w:val="Zhlav"/>
      <w:framePr w:wrap="around" w:vAnchor="text" w:hAnchor="margin" w:xAlign="right" w:y="1"/>
      <w:rPr>
        <w:rStyle w:val="slostrnky"/>
      </w:rPr>
    </w:pPr>
  </w:p>
  <w:tbl>
    <w:tblPr>
      <w:tblW w:w="9549" w:type="dxa"/>
      <w:tblInd w:w="-2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72"/>
      <w:gridCol w:w="892"/>
      <w:gridCol w:w="4536"/>
      <w:gridCol w:w="2149"/>
    </w:tblGrid>
    <w:tr w:rsidR="00723E58" w:rsidTr="000068A3">
      <w:trPr>
        <w:trHeight w:val="360"/>
      </w:trPr>
      <w:tc>
        <w:tcPr>
          <w:tcW w:w="1972" w:type="dxa"/>
          <w:vMerge w:val="restart"/>
          <w:vAlign w:val="center"/>
        </w:tcPr>
        <w:p w:rsidR="00F13DDB" w:rsidRDefault="00F13DDB" w:rsidP="00F13DDB">
          <w:pPr>
            <w:pStyle w:val="Zhlav"/>
            <w:rPr>
              <w:b/>
            </w:rPr>
          </w:pPr>
          <w:r>
            <w:rPr>
              <w:b/>
            </w:rPr>
            <w:t xml:space="preserve">   </w:t>
          </w:r>
          <w:r w:rsidR="00523DA2" w:rsidRPr="00B70C08">
            <w:rPr>
              <w:b/>
            </w:rPr>
            <w:t xml:space="preserve">Statutární město </w:t>
          </w:r>
          <w:r>
            <w:rPr>
              <w:b/>
            </w:rPr>
            <w:t xml:space="preserve">   </w:t>
          </w:r>
        </w:p>
        <w:p w:rsidR="00723E58" w:rsidRPr="00B70C08" w:rsidRDefault="00F13DDB" w:rsidP="00F13DDB">
          <w:pPr>
            <w:pStyle w:val="Zhlav"/>
            <w:rPr>
              <w:b/>
            </w:rPr>
          </w:pPr>
          <w:r>
            <w:rPr>
              <w:b/>
            </w:rPr>
            <w:t xml:space="preserve">     </w:t>
          </w:r>
          <w:r w:rsidR="00523DA2" w:rsidRPr="00B70C08">
            <w:rPr>
              <w:b/>
            </w:rPr>
            <w:t>Frýdek-Místek</w:t>
          </w:r>
        </w:p>
        <w:p w:rsidR="00523DA2" w:rsidRDefault="00523DA2" w:rsidP="00B70C08">
          <w:pPr>
            <w:pStyle w:val="Zhlav"/>
            <w:jc w:val="center"/>
          </w:pPr>
          <w:r w:rsidRPr="00B70C08">
            <w:rPr>
              <w:b/>
            </w:rPr>
            <w:t>Magistrát města Frýdku-Místku</w:t>
          </w:r>
        </w:p>
      </w:tc>
      <w:tc>
        <w:tcPr>
          <w:tcW w:w="5428" w:type="dxa"/>
          <w:gridSpan w:val="2"/>
          <w:vAlign w:val="center"/>
        </w:tcPr>
        <w:p w:rsidR="00523DA2" w:rsidRDefault="00723E58" w:rsidP="00523DA2">
          <w:pPr>
            <w:pStyle w:val="Zhlav"/>
          </w:pPr>
          <w:r>
            <w:t>Identifikace dokumentu:</w:t>
          </w:r>
        </w:p>
        <w:p w:rsidR="005A655D" w:rsidRPr="00EC5A37" w:rsidRDefault="00F13DDB" w:rsidP="000068A3">
          <w:pPr>
            <w:pStyle w:val="Zhlav"/>
          </w:pPr>
          <w:r w:rsidRPr="00EC5A37">
            <w:t xml:space="preserve">Odpověď na připomínky ze schůze Osadního výboru </w:t>
          </w:r>
          <w:r w:rsidR="000B62CE">
            <w:t>Zelinkovice-Lysůvky,</w:t>
          </w:r>
          <w:r w:rsidR="00EC5A37" w:rsidRPr="00EC5A37">
            <w:t xml:space="preserve"> konané dne </w:t>
          </w:r>
          <w:r w:rsidR="000068A3">
            <w:t>18.04.</w:t>
          </w:r>
          <w:r w:rsidR="000B62CE">
            <w:t>2018</w:t>
          </w:r>
        </w:p>
      </w:tc>
      <w:tc>
        <w:tcPr>
          <w:tcW w:w="2149" w:type="dxa"/>
          <w:vAlign w:val="center"/>
        </w:tcPr>
        <w:p w:rsidR="00723E58" w:rsidRDefault="005B031D" w:rsidP="000068A3">
          <w:pPr>
            <w:pStyle w:val="Zhlav"/>
          </w:pPr>
          <w:r>
            <w:t xml:space="preserve">Strana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231BF">
            <w:rPr>
              <w:noProof/>
            </w:rPr>
            <w:t>2</w:t>
          </w:r>
          <w:r>
            <w:fldChar w:fldCharType="end"/>
          </w:r>
          <w:r>
            <w:t xml:space="preserve"> (celkem </w:t>
          </w:r>
          <w:r w:rsidR="005231BF">
            <w:fldChar w:fldCharType="begin"/>
          </w:r>
          <w:r w:rsidR="005231BF">
            <w:instrText xml:space="preserve"> NUMPAGES </w:instrText>
          </w:r>
          <w:r w:rsidR="005231BF">
            <w:fldChar w:fldCharType="separate"/>
          </w:r>
          <w:r w:rsidR="005231BF">
            <w:rPr>
              <w:noProof/>
            </w:rPr>
            <w:t>2</w:t>
          </w:r>
          <w:r w:rsidR="005231BF">
            <w:rPr>
              <w:noProof/>
            </w:rPr>
            <w:fldChar w:fldCharType="end"/>
          </w:r>
          <w:r>
            <w:t>)</w:t>
          </w:r>
        </w:p>
      </w:tc>
    </w:tr>
    <w:tr w:rsidR="00723E58" w:rsidTr="000068A3">
      <w:trPr>
        <w:trHeight w:val="480"/>
      </w:trPr>
      <w:tc>
        <w:tcPr>
          <w:tcW w:w="1972" w:type="dxa"/>
          <w:vMerge/>
          <w:vAlign w:val="center"/>
        </w:tcPr>
        <w:p w:rsidR="00723E58" w:rsidRDefault="00723E58" w:rsidP="00B70C08">
          <w:pPr>
            <w:pStyle w:val="Zhlav"/>
            <w:ind w:right="360"/>
            <w:jc w:val="center"/>
          </w:pPr>
        </w:p>
      </w:tc>
      <w:tc>
        <w:tcPr>
          <w:tcW w:w="892" w:type="dxa"/>
          <w:vAlign w:val="center"/>
        </w:tcPr>
        <w:p w:rsidR="00523DA2" w:rsidRDefault="00723E58" w:rsidP="00523DA2">
          <w:pPr>
            <w:pStyle w:val="Zhlav"/>
          </w:pPr>
          <w:r>
            <w:t>Odbor:</w:t>
          </w:r>
        </w:p>
        <w:p w:rsidR="00723E58" w:rsidRDefault="00523DA2" w:rsidP="00523DA2">
          <w:pPr>
            <w:pStyle w:val="Zhlav"/>
          </w:pPr>
          <w:r>
            <w:t>ŽPaZ</w:t>
          </w:r>
        </w:p>
      </w:tc>
      <w:tc>
        <w:tcPr>
          <w:tcW w:w="4536" w:type="dxa"/>
          <w:vAlign w:val="center"/>
        </w:tcPr>
        <w:p w:rsidR="00723E58" w:rsidRDefault="00723E58" w:rsidP="00523DA2">
          <w:pPr>
            <w:pStyle w:val="Zhlav"/>
          </w:pPr>
          <w:r>
            <w:t>Autor, pracovní funkce:</w:t>
          </w:r>
        </w:p>
        <w:p w:rsidR="00723E58" w:rsidRDefault="00EC5A37" w:rsidP="000068A3">
          <w:pPr>
            <w:pStyle w:val="Zhlav"/>
          </w:pPr>
          <w:r>
            <w:t xml:space="preserve">Michaela Mitregová, asistentka </w:t>
          </w:r>
          <w:r w:rsidR="000068A3">
            <w:t xml:space="preserve">vedoucí </w:t>
          </w:r>
          <w:r>
            <w:t>odboru ŽPaZ</w:t>
          </w:r>
        </w:p>
      </w:tc>
      <w:tc>
        <w:tcPr>
          <w:tcW w:w="2149" w:type="dxa"/>
          <w:vAlign w:val="center"/>
        </w:tcPr>
        <w:p w:rsidR="00723E58" w:rsidRDefault="00723E58" w:rsidP="00523DA2">
          <w:pPr>
            <w:pStyle w:val="Zhlav"/>
          </w:pPr>
          <w:r>
            <w:t>Datum pořízení:</w:t>
          </w:r>
        </w:p>
        <w:p w:rsidR="00723E58" w:rsidRDefault="00C96326" w:rsidP="00523DA2">
          <w:pPr>
            <w:pStyle w:val="Zhlav"/>
          </w:pPr>
          <w:r>
            <w:t>28</w:t>
          </w:r>
          <w:r w:rsidR="000068A3">
            <w:t>.05</w:t>
          </w:r>
          <w:r w:rsidR="000B62CE">
            <w:t>.2018</w:t>
          </w:r>
        </w:p>
      </w:tc>
    </w:tr>
  </w:tbl>
  <w:p w:rsidR="00723E58" w:rsidRDefault="00723E58" w:rsidP="005548E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26" w:rsidRDefault="00C963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F0"/>
    <w:rsid w:val="000068A3"/>
    <w:rsid w:val="00013DE8"/>
    <w:rsid w:val="000B62CE"/>
    <w:rsid w:val="000C4238"/>
    <w:rsid w:val="00111E98"/>
    <w:rsid w:val="0012505E"/>
    <w:rsid w:val="00133B49"/>
    <w:rsid w:val="001D205D"/>
    <w:rsid w:val="001D4903"/>
    <w:rsid w:val="001E2BE9"/>
    <w:rsid w:val="00202E29"/>
    <w:rsid w:val="00211137"/>
    <w:rsid w:val="002447EB"/>
    <w:rsid w:val="00314DED"/>
    <w:rsid w:val="00323F48"/>
    <w:rsid w:val="003614FD"/>
    <w:rsid w:val="00396339"/>
    <w:rsid w:val="003A28DA"/>
    <w:rsid w:val="003B31CE"/>
    <w:rsid w:val="00413C38"/>
    <w:rsid w:val="0049280A"/>
    <w:rsid w:val="005231BF"/>
    <w:rsid w:val="00523DA2"/>
    <w:rsid w:val="00543183"/>
    <w:rsid w:val="005548E7"/>
    <w:rsid w:val="005A655D"/>
    <w:rsid w:val="005B031D"/>
    <w:rsid w:val="006248C8"/>
    <w:rsid w:val="006D08BD"/>
    <w:rsid w:val="006E2B91"/>
    <w:rsid w:val="007005E1"/>
    <w:rsid w:val="00723E58"/>
    <w:rsid w:val="00730543"/>
    <w:rsid w:val="0077071E"/>
    <w:rsid w:val="00776318"/>
    <w:rsid w:val="007A325F"/>
    <w:rsid w:val="00856D7E"/>
    <w:rsid w:val="00893A74"/>
    <w:rsid w:val="008B5F51"/>
    <w:rsid w:val="008D6E70"/>
    <w:rsid w:val="00920E32"/>
    <w:rsid w:val="0092207E"/>
    <w:rsid w:val="00A65CFB"/>
    <w:rsid w:val="00B12F28"/>
    <w:rsid w:val="00B70C08"/>
    <w:rsid w:val="00BA0990"/>
    <w:rsid w:val="00BF32B8"/>
    <w:rsid w:val="00BF5BEC"/>
    <w:rsid w:val="00BF7EF5"/>
    <w:rsid w:val="00C01347"/>
    <w:rsid w:val="00C4154F"/>
    <w:rsid w:val="00C96326"/>
    <w:rsid w:val="00CA4DDF"/>
    <w:rsid w:val="00CA7947"/>
    <w:rsid w:val="00CF2924"/>
    <w:rsid w:val="00D36EF0"/>
    <w:rsid w:val="00D40490"/>
    <w:rsid w:val="00D71D74"/>
    <w:rsid w:val="00DB0878"/>
    <w:rsid w:val="00DB37B9"/>
    <w:rsid w:val="00DC08E6"/>
    <w:rsid w:val="00DC30C7"/>
    <w:rsid w:val="00E14FA5"/>
    <w:rsid w:val="00E506D4"/>
    <w:rsid w:val="00E9353D"/>
    <w:rsid w:val="00E951DA"/>
    <w:rsid w:val="00EC5A37"/>
    <w:rsid w:val="00F13DDB"/>
    <w:rsid w:val="00F21CD6"/>
    <w:rsid w:val="00F82E48"/>
    <w:rsid w:val="00F95AC2"/>
    <w:rsid w:val="00FB6738"/>
    <w:rsid w:val="00F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B72149D-96C7-438A-9395-8CCACB16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2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3B31C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Zhlav">
    <w:name w:val="header"/>
    <w:basedOn w:val="Normln"/>
    <w:rsid w:val="00D36E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6EF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3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36EF0"/>
  </w:style>
  <w:style w:type="character" w:customStyle="1" w:styleId="nowrap">
    <w:name w:val="nowrap"/>
    <w:basedOn w:val="Standardnpsmoodstavce"/>
    <w:rsid w:val="001D205D"/>
  </w:style>
  <w:style w:type="character" w:styleId="Hypertextovodkaz">
    <w:name w:val="Hyperlink"/>
    <w:basedOn w:val="Standardnpsmoodstavce"/>
    <w:rsid w:val="00E14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75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1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4754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069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2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5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9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53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83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00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35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195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57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58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09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1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58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803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8175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1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67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58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99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329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955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119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44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426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22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clavik.tomas@frydekmistek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14DB3-44E7-4F47-B9C8-8B16832E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ValkovaM</dc:creator>
  <cp:keywords/>
  <dc:description/>
  <cp:lastModifiedBy>Michaela Mitregová</cp:lastModifiedBy>
  <cp:revision>8</cp:revision>
  <cp:lastPrinted>2006-09-11T06:24:00Z</cp:lastPrinted>
  <dcterms:created xsi:type="dcterms:W3CDTF">2018-02-12T08:15:00Z</dcterms:created>
  <dcterms:modified xsi:type="dcterms:W3CDTF">2018-05-29T06:31:00Z</dcterms:modified>
</cp:coreProperties>
</file>